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064E" w:rsidRDefault="0094064E">
      <w:pPr>
        <w:pStyle w:val="ListParagraph"/>
        <w:ind w:left="0"/>
        <w:jc w:val="center"/>
        <w:rPr>
          <w:rFonts w:ascii="Times New Roman" w:hAnsi="Times New Roman" w:cs="Times New Roman"/>
          <w:noProof/>
          <w:sz w:val="40"/>
          <w:szCs w:val="40"/>
          <w:lang w:eastAsia="cs-CZ"/>
        </w:rPr>
      </w:pPr>
      <w:r>
        <w:rPr>
          <w:rFonts w:ascii="Times New Roman" w:hAnsi="Times New Roman" w:cs="Times New Roman"/>
          <w:noProof/>
          <w:sz w:val="40"/>
          <w:szCs w:val="40"/>
          <w:lang w:eastAsia="cs-CZ"/>
        </w:rPr>
        <w:t>Základní škola 28. října Neratovice</w:t>
      </w:r>
    </w:p>
    <w:p w:rsidR="0094064E" w:rsidRDefault="0094064E">
      <w:pPr>
        <w:pStyle w:val="ListParagraph"/>
        <w:ind w:left="0"/>
        <w:jc w:val="center"/>
        <w:rPr>
          <w:rFonts w:ascii="Times New Roman" w:hAnsi="Times New Roman" w:cs="Times New Roman"/>
          <w:noProof/>
          <w:sz w:val="40"/>
          <w:szCs w:val="40"/>
          <w:lang w:eastAsia="cs-CZ"/>
        </w:rPr>
      </w:pPr>
      <w:r>
        <w:rPr>
          <w:rFonts w:ascii="Times New Roman" w:hAnsi="Times New Roman" w:cs="Times New Roman"/>
        </w:rPr>
        <w:object w:dxaOrig="6461" w:dyaOrig="648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3.5pt;height:198pt" o:ole="">
            <v:imagedata r:id="rId5" o:title=""/>
          </v:shape>
          <o:OLEObject Type="Embed" ProgID="Word.Picture.8" ShapeID="_x0000_i1025" DrawAspect="Content" ObjectID="_1390979381" r:id="rId6"/>
        </w:object>
      </w:r>
    </w:p>
    <w:p w:rsidR="0094064E" w:rsidRDefault="0094064E">
      <w:pPr>
        <w:pStyle w:val="ListParagraph"/>
        <w:ind w:left="0"/>
        <w:jc w:val="center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cs-CZ"/>
        </w:rPr>
        <w:t>Název projektu: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Škola plná nových nápadů</w:t>
      </w:r>
    </w:p>
    <w:p w:rsidR="0094064E" w:rsidRDefault="0094064E">
      <w:pPr>
        <w:pStyle w:val="ListParagraph"/>
        <w:ind w:left="0"/>
        <w:jc w:val="center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cs-CZ"/>
        </w:rPr>
        <w:t>Registrační číslo: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CZ.1.07/1.4.00/21.1519</w:t>
      </w:r>
    </w:p>
    <w:p w:rsidR="0094064E" w:rsidRDefault="0094064E">
      <w:pPr>
        <w:pStyle w:val="ListParagraph"/>
        <w:ind w:left="0"/>
        <w:jc w:val="center"/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94064E" w:rsidRDefault="0094064E">
      <w:pPr>
        <w:pStyle w:val="ListParagraph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Tento výukový materiál vznikl v rámci Operačního programu Vzdělávání pro konkurenceschopnost</w:t>
      </w:r>
    </w:p>
    <w:p w:rsidR="0094064E" w:rsidRDefault="0094064E">
      <w:pPr>
        <w:pStyle w:val="ListParagraph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94064E" w:rsidRDefault="0094064E">
      <w:pPr>
        <w:pStyle w:val="ListParagraph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cs-CZ"/>
        </w:rPr>
        <w:t xml:space="preserve">Název výukového materiálu: 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Čína</w:t>
      </w:r>
    </w:p>
    <w:p w:rsidR="0094064E" w:rsidRDefault="0094064E">
      <w:pPr>
        <w:pStyle w:val="ListParagraph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cs-CZ"/>
        </w:rPr>
        <w:t>Autor: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Mgr. Olga Mikšíková</w:t>
      </w:r>
    </w:p>
    <w:p w:rsidR="0094064E" w:rsidRDefault="0094064E">
      <w:pPr>
        <w:pStyle w:val="ListParagraph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cs-CZ"/>
        </w:rPr>
        <w:t>Předmět: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dějepis</w:t>
      </w:r>
    </w:p>
    <w:p w:rsidR="0094064E" w:rsidRDefault="0094064E">
      <w:pPr>
        <w:pStyle w:val="ListParagraph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cs-CZ"/>
        </w:rPr>
        <w:t>Cílová skupina: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6. ročník</w:t>
      </w:r>
    </w:p>
    <w:p w:rsidR="0094064E" w:rsidRDefault="0094064E">
      <w:pPr>
        <w:pStyle w:val="ListParagraph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cs-CZ"/>
        </w:rPr>
        <w:t xml:space="preserve">Anotace: </w:t>
      </w:r>
      <w:r>
        <w:rPr>
          <w:rFonts w:ascii="Times New Roman" w:hAnsi="Times New Roman" w:cs="Times New Roman"/>
          <w:sz w:val="24"/>
          <w:szCs w:val="24"/>
        </w:rPr>
        <w:t>Pracovní list opakuje hlavní fakta o čínském státě, zaměřuje se hlavně na technické vynálezy.</w:t>
      </w:r>
    </w:p>
    <w:p w:rsidR="0094064E" w:rsidRDefault="0094064E">
      <w:pPr>
        <w:pStyle w:val="ListParagraph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Výsledky cv.2: hedvábí, porcelán, kompas, knihtisk, brýle, seismograf, šachy, kormidlo, lak, budík.</w:t>
      </w:r>
    </w:p>
    <w:p w:rsidR="0094064E" w:rsidRDefault="0094064E">
      <w:pPr>
        <w:pStyle w:val="ListParagraph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</w:rPr>
        <w:t>Děti mohou zjistit na internetu, které nemoci se dnes léčí pomocí akupunktury.</w:t>
      </w:r>
    </w:p>
    <w:p w:rsidR="0094064E" w:rsidRDefault="0094064E">
      <w:pPr>
        <w:pStyle w:val="ListParagraph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94064E" w:rsidRDefault="0094064E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cs-CZ"/>
        </w:rPr>
        <w:t>Použité zdroje: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Soukromý archív kreseb</w:t>
      </w:r>
      <w:r>
        <w:rPr>
          <w:rFonts w:ascii="Times New Roman" w:hAnsi="Times New Roman" w:cs="Times New Roman"/>
          <w:b/>
          <w:bCs/>
          <w:noProof/>
          <w:sz w:val="28"/>
          <w:szCs w:val="28"/>
          <w:lang w:eastAsia="cs-CZ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Jitky Podzimkové – uveřejněno s jejím souhlasem</w:t>
      </w:r>
      <w:r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94064E" w:rsidRDefault="0094064E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HLAVÁČOVÁ M.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Pravěk a starověk. </w:t>
      </w:r>
      <w:r>
        <w:rPr>
          <w:rFonts w:ascii="Times New Roman" w:hAnsi="Times New Roman" w:cs="Times New Roman"/>
          <w:sz w:val="24"/>
          <w:szCs w:val="24"/>
        </w:rPr>
        <w:t>1. vyd. Havlíčkův Brod: Tobiáš, 1995.</w:t>
      </w:r>
    </w:p>
    <w:p w:rsidR="0094064E" w:rsidRDefault="0094064E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ISBN 80- 85808- 37- 4. s</w:t>
      </w: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>. 33</w:t>
      </w:r>
    </w:p>
    <w:p w:rsidR="0094064E" w:rsidRDefault="0094064E">
      <w:pPr>
        <w:pStyle w:val="ListParagraph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Materiály jsou určeny pro bezplatné používání pro potřeby výuky a vzdělávání na všech typech škol a školských zařízení. Jákékoliv další využití podléhá autorskému zákonu.</w:t>
      </w:r>
    </w:p>
    <w:p w:rsidR="0094064E" w:rsidRDefault="0094064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94064E" w:rsidRDefault="0094064E">
      <w:pPr>
        <w:pStyle w:val="ListParagraph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Čína</w:t>
      </w:r>
    </w:p>
    <w:p w:rsidR="0094064E" w:rsidRDefault="0094064E">
      <w:pPr>
        <w:pStyle w:val="ListParagraph"/>
        <w:numPr>
          <w:ilvl w:val="0"/>
          <w:numId w:val="2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Doplň chybějící údaje: </w:t>
      </w:r>
    </w:p>
    <w:p w:rsidR="0094064E" w:rsidRDefault="0094064E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Čínský stát vznikl v povodí řek _______________________ a ____________________.</w:t>
      </w:r>
    </w:p>
    <w:p w:rsidR="0094064E" w:rsidRDefault="0094064E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Zvláštností jejich zemědělství bylo pěstování ________________, ________________ a _____________________. Nosili oblečení z  _________________, které jim poskytoval ______________ _______________. S Evropou spojovala Čínu _______________ ________________. Jednotný stát na území Číny se jmenoval ________________. Proti vetřelcům ho chránila ________________ _________________ ____________.</w:t>
      </w:r>
    </w:p>
    <w:p w:rsidR="0094064E" w:rsidRDefault="0094064E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Písmo, které dnes používají, se jmenuje _________________. </w:t>
      </w:r>
    </w:p>
    <w:p w:rsidR="0094064E" w:rsidRDefault="0094064E">
      <w:pPr>
        <w:pStyle w:val="ListParagraph"/>
        <w:numPr>
          <w:ilvl w:val="0"/>
          <w:numId w:val="2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Najdi v osmisměrce deset čínských vynálezů.</w:t>
      </w:r>
    </w:p>
    <w:tbl>
      <w:tblPr>
        <w:tblpPr w:leftFromText="141" w:rightFromText="141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72"/>
        <w:gridCol w:w="572"/>
        <w:gridCol w:w="571"/>
        <w:gridCol w:w="571"/>
        <w:gridCol w:w="571"/>
        <w:gridCol w:w="571"/>
        <w:gridCol w:w="571"/>
        <w:gridCol w:w="571"/>
        <w:gridCol w:w="571"/>
        <w:gridCol w:w="572"/>
        <w:gridCol w:w="572"/>
      </w:tblGrid>
      <w:tr w:rsidR="0094064E">
        <w:trPr>
          <w:trHeight w:val="378"/>
        </w:trPr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</w:t>
            </w:r>
          </w:p>
        </w:tc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</w:t>
            </w:r>
          </w:p>
        </w:tc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</w:t>
            </w:r>
          </w:p>
        </w:tc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</w:t>
            </w:r>
          </w:p>
        </w:tc>
      </w:tr>
      <w:tr w:rsidR="0094064E">
        <w:trPr>
          <w:trHeight w:val="378"/>
        </w:trPr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</w:t>
            </w:r>
          </w:p>
        </w:tc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</w:t>
            </w:r>
          </w:p>
        </w:tc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</w:t>
            </w:r>
          </w:p>
        </w:tc>
      </w:tr>
      <w:tr w:rsidR="0094064E">
        <w:trPr>
          <w:trHeight w:val="378"/>
        </w:trPr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</w:t>
            </w:r>
          </w:p>
        </w:tc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U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Í</w:t>
            </w:r>
          </w:p>
        </w:tc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</w:t>
            </w:r>
          </w:p>
        </w:tc>
      </w:tr>
      <w:tr w:rsidR="0094064E">
        <w:trPr>
          <w:trHeight w:val="378"/>
        </w:trPr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U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Ů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Ý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</w:t>
            </w:r>
          </w:p>
        </w:tc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</w:t>
            </w:r>
          </w:p>
        </w:tc>
      </w:tr>
      <w:tr w:rsidR="0094064E">
        <w:trPr>
          <w:trHeight w:val="378"/>
        </w:trPr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Ś</w:t>
            </w:r>
          </w:p>
        </w:tc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Í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Á</w:t>
            </w:r>
          </w:p>
        </w:tc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</w:t>
            </w:r>
          </w:p>
        </w:tc>
      </w:tr>
      <w:tr w:rsidR="0094064E">
        <w:trPr>
          <w:trHeight w:val="378"/>
        </w:trPr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Z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</w:t>
            </w:r>
          </w:p>
        </w:tc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</w:t>
            </w:r>
          </w:p>
        </w:tc>
      </w:tr>
      <w:tr w:rsidR="0094064E">
        <w:trPr>
          <w:trHeight w:val="399"/>
        </w:trPr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CH</w:t>
            </w:r>
          </w:p>
        </w:tc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Ó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Z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</w:t>
            </w:r>
          </w:p>
        </w:tc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</w:t>
            </w:r>
          </w:p>
        </w:tc>
      </w:tr>
      <w:tr w:rsidR="0094064E">
        <w:trPr>
          <w:trHeight w:val="378"/>
        </w:trPr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Y</w:t>
            </w:r>
          </w:p>
        </w:tc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Ź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Á</w:t>
            </w:r>
          </w:p>
        </w:tc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</w:t>
            </w:r>
          </w:p>
        </w:tc>
      </w:tr>
      <w:tr w:rsidR="0094064E">
        <w:trPr>
          <w:trHeight w:val="378"/>
        </w:trPr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</w:t>
            </w:r>
          </w:p>
        </w:tc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</w:t>
            </w:r>
          </w:p>
        </w:tc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</w:t>
            </w:r>
          </w:p>
        </w:tc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</w:t>
            </w:r>
          </w:p>
        </w:tc>
      </w:tr>
      <w:tr w:rsidR="0094064E">
        <w:trPr>
          <w:trHeight w:val="378"/>
        </w:trPr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</w:t>
            </w:r>
          </w:p>
        </w:tc>
        <w:tc>
          <w:tcPr>
            <w:tcW w:w="571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</w:t>
            </w:r>
          </w:p>
        </w:tc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572" w:type="dxa"/>
          </w:tcPr>
          <w:p w:rsidR="0094064E" w:rsidRDefault="0094064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</w:t>
            </w:r>
          </w:p>
        </w:tc>
      </w:tr>
    </w:tbl>
    <w:p w:rsidR="0094064E" w:rsidRDefault="0094064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.........................................................................................................................................................................................</w:t>
      </w:r>
    </w:p>
    <w:p w:rsidR="0094064E" w:rsidRDefault="0094064E">
      <w:pPr>
        <w:rPr>
          <w:rFonts w:ascii="Times New Roman" w:hAnsi="Times New Roman" w:cs="Times New Roman"/>
          <w:sz w:val="24"/>
          <w:szCs w:val="24"/>
        </w:rPr>
      </w:pPr>
    </w:p>
    <w:p w:rsidR="0094064E" w:rsidRDefault="0094064E">
      <w:pPr>
        <w:pStyle w:val="ListParagraph"/>
        <w:numPr>
          <w:ilvl w:val="0"/>
          <w:numId w:val="2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Bohatí Číňané nosili na pravém malíčku zvlášť dlouhý nehet chráněný chráničem. K čemu asi sloužil?</w:t>
      </w:r>
    </w:p>
    <w:p w:rsidR="0094064E" w:rsidRDefault="0094064E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 vyhánění vší</w:t>
      </w:r>
      <w:r>
        <w:rPr>
          <w:rFonts w:ascii="Times New Roman" w:hAnsi="Times New Roman" w:cs="Times New Roman"/>
          <w:sz w:val="24"/>
          <w:szCs w:val="24"/>
        </w:rPr>
        <w:tab/>
        <w:t>C) jako odznak urozenosti</w:t>
      </w:r>
    </w:p>
    <w:p w:rsidR="0094064E" w:rsidRDefault="0094064E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 psaní</w:t>
      </w:r>
    </w:p>
    <w:p w:rsidR="0094064E" w:rsidRDefault="0094064E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94064E" w:rsidRDefault="0094064E">
      <w:pPr>
        <w:pStyle w:val="ListParagraph"/>
        <w:numPr>
          <w:ilvl w:val="0"/>
          <w:numId w:val="2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cs-CZ"/>
        </w:rPr>
        <w:pict>
          <v:shape id="Obrázek 23" o:spid="_x0000_s1026" type="#_x0000_t75" style="position:absolute;left:0;text-align:left;margin-left:0;margin-top:504.8pt;width:135.55pt;height:191.25pt;z-index:251658240;visibility:visible;mso-position-horizontal:left;mso-position-horizontal-relative:margin;mso-position-vertical-relative:margin">
            <v:imagedata r:id="rId7" o:title=""/>
            <w10:wrap type="square" anchorx="margin" anchory="margin"/>
          </v:shape>
        </w:pict>
      </w:r>
      <w:r>
        <w:rPr>
          <w:rFonts w:ascii="Times New Roman" w:hAnsi="Times New Roman" w:cs="Times New Roman"/>
          <w:sz w:val="24"/>
          <w:szCs w:val="24"/>
        </w:rPr>
        <w:t xml:space="preserve">Čínští lékaři používali léčbu akupunkturou- vpichováním jehel do určitých částí těla. Báli se řezat tělo, protože podle jejich náboženství muselo zůstat neporušené, aby se po smrti mohlo spojit s duší. V které zemi měli podobnou představu?  </w:t>
      </w:r>
    </w:p>
    <w:p w:rsidR="0094064E" w:rsidRDefault="0094064E">
      <w:pPr>
        <w:rPr>
          <w:rFonts w:ascii="Times New Roman" w:hAnsi="Times New Roman" w:cs="Times New Roman"/>
          <w:sz w:val="24"/>
          <w:szCs w:val="24"/>
        </w:rPr>
      </w:pPr>
    </w:p>
    <w:p w:rsidR="0094064E" w:rsidRDefault="0094064E">
      <w:pPr>
        <w:rPr>
          <w:rFonts w:ascii="Times New Roman" w:hAnsi="Times New Roman" w:cs="Times New Roman"/>
          <w:sz w:val="24"/>
          <w:szCs w:val="24"/>
        </w:rPr>
      </w:pPr>
    </w:p>
    <w:p w:rsidR="0094064E" w:rsidRDefault="0094064E">
      <w:pPr>
        <w:rPr>
          <w:rFonts w:ascii="Times New Roman" w:hAnsi="Times New Roman" w:cs="Times New Roman"/>
          <w:sz w:val="24"/>
          <w:szCs w:val="24"/>
        </w:rPr>
      </w:pPr>
    </w:p>
    <w:p w:rsidR="0094064E" w:rsidRDefault="0094064E">
      <w:pPr>
        <w:rPr>
          <w:rFonts w:ascii="Times New Roman" w:hAnsi="Times New Roman" w:cs="Times New Roman"/>
          <w:sz w:val="24"/>
          <w:szCs w:val="24"/>
        </w:rPr>
      </w:pPr>
    </w:p>
    <w:sectPr w:rsidR="0094064E" w:rsidSect="0094064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25E15E3"/>
    <w:multiLevelType w:val="hybridMultilevel"/>
    <w:tmpl w:val="60B69944"/>
    <w:lvl w:ilvl="0" w:tplc="618224A6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/>
      </w:rPr>
    </w:lvl>
    <w:lvl w:ilvl="2" w:tplc="0405001B">
      <w:start w:val="1"/>
      <w:numFmt w:val="lowerRoman"/>
      <w:lvlText w:val="%3."/>
      <w:lvlJc w:val="right"/>
      <w:pPr>
        <w:ind w:left="2160" w:hanging="180"/>
      </w:pPr>
      <w:rPr>
        <w:rFonts w:ascii="Times New Roman" w:hAnsi="Times New Roman" w:cs="Times New Roman"/>
      </w:rPr>
    </w:lvl>
    <w:lvl w:ilvl="3" w:tplc="0405000F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/>
      </w:rPr>
    </w:lvl>
    <w:lvl w:ilvl="4" w:tplc="04050019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/>
      </w:rPr>
    </w:lvl>
    <w:lvl w:ilvl="5" w:tplc="0405001B">
      <w:start w:val="1"/>
      <w:numFmt w:val="lowerRoman"/>
      <w:lvlText w:val="%6."/>
      <w:lvlJc w:val="right"/>
      <w:pPr>
        <w:ind w:left="4320" w:hanging="180"/>
      </w:pPr>
      <w:rPr>
        <w:rFonts w:ascii="Times New Roman" w:hAnsi="Times New Roman" w:cs="Times New Roman"/>
      </w:rPr>
    </w:lvl>
    <w:lvl w:ilvl="6" w:tplc="0405000F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/>
      </w:rPr>
    </w:lvl>
    <w:lvl w:ilvl="7" w:tplc="04050019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/>
      </w:rPr>
    </w:lvl>
    <w:lvl w:ilvl="8" w:tplc="0405001B">
      <w:start w:val="1"/>
      <w:numFmt w:val="lowerRoman"/>
      <w:lvlText w:val="%9."/>
      <w:lvlJc w:val="right"/>
      <w:pPr>
        <w:ind w:left="6480" w:hanging="180"/>
      </w:pPr>
      <w:rPr>
        <w:rFonts w:ascii="Times New Roman" w:hAnsi="Times New Roman" w:cs="Times New Roman"/>
      </w:rPr>
    </w:lvl>
  </w:abstractNum>
  <w:abstractNum w:abstractNumId="1">
    <w:nsid w:val="33A457AB"/>
    <w:multiLevelType w:val="hybridMultilevel"/>
    <w:tmpl w:val="7A66287A"/>
    <w:lvl w:ilvl="0" w:tplc="0405000F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/>
      </w:rPr>
    </w:lvl>
    <w:lvl w:ilvl="2" w:tplc="0405001B">
      <w:start w:val="1"/>
      <w:numFmt w:val="lowerRoman"/>
      <w:lvlText w:val="%3."/>
      <w:lvlJc w:val="right"/>
      <w:pPr>
        <w:ind w:left="2160" w:hanging="180"/>
      </w:pPr>
      <w:rPr>
        <w:rFonts w:ascii="Times New Roman" w:hAnsi="Times New Roman" w:cs="Times New Roman"/>
      </w:rPr>
    </w:lvl>
    <w:lvl w:ilvl="3" w:tplc="0405000F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/>
      </w:rPr>
    </w:lvl>
    <w:lvl w:ilvl="4" w:tplc="04050019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/>
      </w:rPr>
    </w:lvl>
    <w:lvl w:ilvl="5" w:tplc="0405001B">
      <w:start w:val="1"/>
      <w:numFmt w:val="lowerRoman"/>
      <w:lvlText w:val="%6."/>
      <w:lvlJc w:val="right"/>
      <w:pPr>
        <w:ind w:left="4320" w:hanging="180"/>
      </w:pPr>
      <w:rPr>
        <w:rFonts w:ascii="Times New Roman" w:hAnsi="Times New Roman" w:cs="Times New Roman"/>
      </w:rPr>
    </w:lvl>
    <w:lvl w:ilvl="6" w:tplc="0405000F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/>
      </w:rPr>
    </w:lvl>
    <w:lvl w:ilvl="7" w:tplc="04050019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/>
      </w:rPr>
    </w:lvl>
    <w:lvl w:ilvl="8" w:tplc="0405001B">
      <w:start w:val="1"/>
      <w:numFmt w:val="lowerRoman"/>
      <w:lvlText w:val="%9."/>
      <w:lvlJc w:val="right"/>
      <w:pPr>
        <w:ind w:left="6480" w:hanging="180"/>
      </w:pPr>
      <w:rPr>
        <w:rFonts w:ascii="Times New Roman" w:hAnsi="Times New Roman" w:cs="Times New Roman"/>
      </w:rPr>
    </w:lvl>
  </w:abstractNum>
  <w:abstractNum w:abstractNumId="2">
    <w:nsid w:val="60235831"/>
    <w:multiLevelType w:val="hybridMultilevel"/>
    <w:tmpl w:val="4894E7A4"/>
    <w:lvl w:ilvl="0" w:tplc="0405000F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/>
      </w:rPr>
    </w:lvl>
    <w:lvl w:ilvl="2" w:tplc="0405001B">
      <w:start w:val="1"/>
      <w:numFmt w:val="lowerRoman"/>
      <w:lvlText w:val="%3."/>
      <w:lvlJc w:val="right"/>
      <w:pPr>
        <w:ind w:left="2160" w:hanging="180"/>
      </w:pPr>
      <w:rPr>
        <w:rFonts w:ascii="Times New Roman" w:hAnsi="Times New Roman" w:cs="Times New Roman"/>
      </w:rPr>
    </w:lvl>
    <w:lvl w:ilvl="3" w:tplc="0405000F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/>
      </w:rPr>
    </w:lvl>
    <w:lvl w:ilvl="4" w:tplc="04050019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/>
      </w:rPr>
    </w:lvl>
    <w:lvl w:ilvl="5" w:tplc="0405001B">
      <w:start w:val="1"/>
      <w:numFmt w:val="lowerRoman"/>
      <w:lvlText w:val="%6."/>
      <w:lvlJc w:val="right"/>
      <w:pPr>
        <w:ind w:left="4320" w:hanging="180"/>
      </w:pPr>
      <w:rPr>
        <w:rFonts w:ascii="Times New Roman" w:hAnsi="Times New Roman" w:cs="Times New Roman"/>
      </w:rPr>
    </w:lvl>
    <w:lvl w:ilvl="6" w:tplc="0405000F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/>
      </w:rPr>
    </w:lvl>
    <w:lvl w:ilvl="7" w:tplc="04050019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/>
      </w:rPr>
    </w:lvl>
    <w:lvl w:ilvl="8" w:tplc="0405001B">
      <w:start w:val="1"/>
      <w:numFmt w:val="lowerRoman"/>
      <w:lvlText w:val="%9."/>
      <w:lvlJc w:val="right"/>
      <w:pPr>
        <w:ind w:left="6480" w:hanging="180"/>
      </w:pPr>
      <w:rPr>
        <w:rFonts w:ascii="Times New Roman" w:hAnsi="Times New Roman" w:cs="Times New Roman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defaultTabStop w:val="708"/>
  <w:hyphenationZone w:val="425"/>
  <w:doNotHyphenateCaps/>
  <w:characterSpacingControl w:val="doNotCompress"/>
  <w:doNotValidateAgainstSchema/>
  <w:doNotDemarcateInvalidXml/>
  <w:compat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4064E"/>
    <w:rsid w:val="0094064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rFonts w:ascii="Calibri" w:hAnsi="Calibri" w:cs="Calibri"/>
      <w:lang w:eastAsia="en-US"/>
    </w:rPr>
  </w:style>
  <w:style w:type="character" w:default="1" w:styleId="DefaultParagraphFont">
    <w:name w:val="Default Paragraph Font"/>
    <w:uiPriority w:val="99"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pPr>
      <w:ind w:left="720"/>
    </w:pPr>
  </w:style>
  <w:style w:type="paragraph" w:styleId="BalloonText">
    <w:name w:val="Balloon Text"/>
    <w:basedOn w:val="Normal"/>
    <w:link w:val="BalloonTextChar"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w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10</TotalTime>
  <Pages>4</Pages>
  <Words>359</Words>
  <Characters>2051</Characters>
  <Application>Microsoft Office Outlook</Application>
  <DocSecurity>0</DocSecurity>
  <Lines>0</Lines>
  <Paragraphs>0</Paragraphs>
  <ScaleCrop>false</ScaleCrop>
  <Company>_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ProBook04</dc:creator>
  <cp:keywords/>
  <dc:description/>
  <cp:lastModifiedBy>Mila</cp:lastModifiedBy>
  <cp:revision>5</cp:revision>
  <dcterms:created xsi:type="dcterms:W3CDTF">2011-09-18T13:58:00Z</dcterms:created>
  <dcterms:modified xsi:type="dcterms:W3CDTF">2012-02-17T09:23:00Z</dcterms:modified>
</cp:coreProperties>
</file>